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4F628F" w:rsidRPr="007B48A4" w14:paraId="11CD34F9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4F628F" w14:paraId="50389C97" w14:textId="7777777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1CFA7A75" w14:textId="77777777" w:rsidR="004F628F" w:rsidRDefault="00D67D61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1158D8E" wp14:editId="22E44586">
                        <wp:extent cx="4343399" cy="4572000"/>
                        <wp:effectExtent l="0" t="0" r="63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399" cy="457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F1E4B">
                    <w:rPr>
                      <w:noProof/>
                      <w:lang w:eastAsia="en-US"/>
                    </w:rPr>
                    <w:drawing>
                      <wp:inline distT="0" distB="0" distL="0" distR="0" wp14:anchorId="2A4BDD5A" wp14:editId="3B779DF6">
                        <wp:extent cx="4410075" cy="2400300"/>
                        <wp:effectExtent l="0" t="0" r="9525" b="0"/>
                        <wp:docPr id="2" name="Picture 2" descr="C:\Users\M1560846\Desktop\clipart nurs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1560846\Desktop\clipart nurs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0075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628F" w14:paraId="3FD50000" w14:textId="77777777" w:rsidTr="007437D7">
              <w:trPr>
                <w:trHeight w:hRule="exact" w:val="6390"/>
              </w:trPr>
              <w:tc>
                <w:tcPr>
                  <w:tcW w:w="7200" w:type="dxa"/>
                </w:tcPr>
                <w:p w14:paraId="26DC2EA4" w14:textId="77777777" w:rsidR="004F628F" w:rsidRDefault="00F860B7">
                  <w:pPr>
                    <w:pStyle w:val="Subtitle"/>
                  </w:pPr>
                  <w:r w:rsidRPr="002B700A">
                    <w:rPr>
                      <w:noProof/>
                      <w:color w:val="0000FF"/>
                      <w:sz w:val="18"/>
                      <w:szCs w:val="18"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76F3BF27" wp14:editId="7FF944BC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76200</wp:posOffset>
                        </wp:positionV>
                        <wp:extent cx="1495425" cy="1428750"/>
                        <wp:effectExtent l="0" t="0" r="9525" b="0"/>
                        <wp:wrapSquare wrapText="bothSides"/>
                        <wp:docPr id="7" name="irc_mi" descr="http://rlv.zcache.ca/nurse_owl_w_bandaid_round_sticker-r06d72a0fc7874f979ec6eb600dacdca5_v9wth_8byvr_324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rlv.zcache.ca/nurse_owl_w_bandaid_round_sticker-r06d72a0fc7874f979ec6eb600dacdca5_v9wth_8byvr_324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B700A" w:rsidRPr="002B700A">
                    <w:rPr>
                      <w:sz w:val="18"/>
                      <w:szCs w:val="18"/>
                    </w:rPr>
                    <w:t xml:space="preserve"> </w:t>
                  </w:r>
                  <w:r w:rsidR="002B700A">
                    <w:t>Wolman</w:t>
                  </w:r>
                </w:p>
                <w:p w14:paraId="67F5FEA0" w14:textId="77777777" w:rsidR="004F628F" w:rsidRDefault="00F860B7">
                  <w:pPr>
                    <w:pStyle w:val="Title"/>
                  </w:pPr>
                  <w:r>
                    <w:t xml:space="preserve"> Clinic</w:t>
                  </w:r>
                  <w:r w:rsidR="004F3EFC">
                    <w:t xml:space="preserve">      </w:t>
                  </w:r>
                  <w:r>
                    <w:t xml:space="preserve"> </w:t>
                  </w:r>
                </w:p>
                <w:p w14:paraId="6336310A" w14:textId="77777777" w:rsidR="00563D88" w:rsidRPr="00563D88" w:rsidRDefault="00660F21" w:rsidP="00563D88">
                  <w:pPr>
                    <w:pStyle w:val="Heading1"/>
                  </w:pPr>
                  <w:r>
                    <w:t>Lisa D</w:t>
                  </w:r>
                  <w:r w:rsidR="00C84C9E">
                    <w:t xml:space="preserve">uplantis, </w:t>
                  </w:r>
                  <w:r w:rsidR="00C84C9E" w:rsidRPr="00C84C9E">
                    <w:rPr>
                      <w:sz w:val="26"/>
                      <w:szCs w:val="26"/>
                    </w:rPr>
                    <w:t>LVN</w:t>
                  </w:r>
                  <w:r w:rsidR="00FD5CAD">
                    <w:t xml:space="preserve"> &amp; Kristina Thompson, MA</w:t>
                  </w:r>
                </w:p>
                <w:p w14:paraId="31044292" w14:textId="77777777" w:rsidR="00C84C9E" w:rsidRDefault="00C84C9E" w:rsidP="001971D8">
                  <w:pPr>
                    <w:rPr>
                      <w:sz w:val="22"/>
                      <w:szCs w:val="22"/>
                    </w:rPr>
                  </w:pPr>
                </w:p>
                <w:p w14:paraId="0B7AB123" w14:textId="77777777" w:rsidR="001971D8" w:rsidRPr="00C84C9E" w:rsidRDefault="00660F21" w:rsidP="001971D8">
                  <w:pPr>
                    <w:rPr>
                      <w:sz w:val="22"/>
                      <w:szCs w:val="22"/>
                    </w:rPr>
                  </w:pPr>
                  <w:r w:rsidRPr="00C84C9E">
                    <w:rPr>
                      <w:sz w:val="22"/>
                      <w:szCs w:val="22"/>
                    </w:rPr>
                    <w:t>Welcome to Wolman</w:t>
                  </w:r>
                  <w:r w:rsidR="001971D8" w:rsidRPr="00C84C9E">
                    <w:rPr>
                      <w:sz w:val="22"/>
                      <w:szCs w:val="22"/>
                    </w:rPr>
                    <w:t xml:space="preserve"> Elementary</w:t>
                  </w:r>
                  <w:r w:rsidR="00563D88" w:rsidRPr="00C84C9E">
                    <w:rPr>
                      <w:sz w:val="22"/>
                      <w:szCs w:val="22"/>
                    </w:rPr>
                    <w:t xml:space="preserve">! </w:t>
                  </w:r>
                  <w:r w:rsidR="001971D8" w:rsidRPr="00C84C9E">
                    <w:rPr>
                      <w:sz w:val="22"/>
                      <w:szCs w:val="22"/>
                    </w:rPr>
                    <w:t>We</w:t>
                  </w:r>
                  <w:r w:rsidR="00563D88" w:rsidRPr="00C84C9E">
                    <w:rPr>
                      <w:sz w:val="22"/>
                      <w:szCs w:val="22"/>
                    </w:rPr>
                    <w:t xml:space="preserve"> </w:t>
                  </w:r>
                  <w:r w:rsidR="001971D8" w:rsidRPr="00C84C9E">
                    <w:rPr>
                      <w:sz w:val="22"/>
                      <w:szCs w:val="22"/>
                    </w:rPr>
                    <w:t>want</w:t>
                  </w:r>
                  <w:r w:rsidR="00563D88" w:rsidRPr="00C84C9E">
                    <w:rPr>
                      <w:sz w:val="22"/>
                      <w:szCs w:val="22"/>
                    </w:rPr>
                    <w:t xml:space="preserve"> to help your child stay </w:t>
                  </w:r>
                  <w:r w:rsidR="00D67D61" w:rsidRPr="00C84C9E">
                    <w:rPr>
                      <w:sz w:val="22"/>
                      <w:szCs w:val="22"/>
                    </w:rPr>
                    <w:t>well while at school this year</w:t>
                  </w:r>
                  <w:r w:rsidR="001B4B18">
                    <w:rPr>
                      <w:sz w:val="22"/>
                      <w:szCs w:val="22"/>
                    </w:rPr>
                    <w:t xml:space="preserve"> and</w:t>
                  </w:r>
                  <w:r w:rsidR="001971D8" w:rsidRPr="00C84C9E">
                    <w:rPr>
                      <w:sz w:val="22"/>
                      <w:szCs w:val="22"/>
                    </w:rPr>
                    <w:t xml:space="preserve"> we need your help! Please make sure your child gets enough sleep at night, eats a balanced breakfast, sees your doctor for regular check-ups, and has good quality time with friends and family. Please notify us of any health changes so we can best care for your child at school. </w:t>
                  </w:r>
                  <w:r w:rsidRPr="00C84C9E">
                    <w:rPr>
                      <w:sz w:val="22"/>
                      <w:szCs w:val="22"/>
                    </w:rPr>
                    <w:t>Visit the Wolman</w:t>
                  </w:r>
                  <w:r w:rsidR="007437D7" w:rsidRPr="00C84C9E">
                    <w:rPr>
                      <w:sz w:val="22"/>
                      <w:szCs w:val="22"/>
                    </w:rPr>
                    <w:t xml:space="preserve"> clinic web site for online forms and other helpful information!</w:t>
                  </w:r>
                </w:p>
                <w:p w14:paraId="7CEA33DF" w14:textId="77777777" w:rsidR="004F628F" w:rsidRDefault="001971D8" w:rsidP="007437D7">
                  <w:r>
                    <w:t xml:space="preserve"> </w:t>
                  </w:r>
                </w:p>
              </w:tc>
            </w:tr>
            <w:tr w:rsidR="004F628F" w14:paraId="7705FDDF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696DE1EE" w14:textId="77777777" w:rsidR="007437D7" w:rsidRDefault="00D67D61" w:rsidP="00D67D61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660F21">
                    <w:rPr>
                      <w:b/>
                      <w:sz w:val="20"/>
                      <w:szCs w:val="20"/>
                    </w:rPr>
                    <w:t>Wolman</w:t>
                  </w:r>
                  <w:r w:rsidRPr="00D67D61">
                    <w:rPr>
                      <w:b/>
                      <w:sz w:val="20"/>
                      <w:szCs w:val="20"/>
                    </w:rPr>
                    <w:t xml:space="preserve"> Elementary</w:t>
                  </w:r>
                  <w:r w:rsidR="00660F21">
                    <w:rPr>
                      <w:sz w:val="20"/>
                      <w:szCs w:val="20"/>
                    </w:rPr>
                    <w:t xml:space="preserve">  </w:t>
                  </w:r>
                  <w:r w:rsidRPr="00D67D61">
                    <w:rPr>
                      <w:sz w:val="20"/>
                      <w:szCs w:val="20"/>
                    </w:rPr>
                    <w:t xml:space="preserve"> </w:t>
                  </w:r>
                  <w:r w:rsidR="00C84C9E">
                    <w:rPr>
                      <w:sz w:val="20"/>
                      <w:szCs w:val="20"/>
                    </w:rPr>
                    <w:t xml:space="preserve">28727 N. Firethorne Rd. </w:t>
                  </w:r>
                  <w:r w:rsidRPr="00D67D61">
                    <w:rPr>
                      <w:sz w:val="20"/>
                      <w:szCs w:val="20"/>
                    </w:rPr>
                    <w:t xml:space="preserve"> </w:t>
                  </w:r>
                  <w:r w:rsidR="00900480" w:rsidRPr="00D67D61">
                    <w:rPr>
                      <w:sz w:val="20"/>
                      <w:szCs w:val="20"/>
                    </w:rPr>
                    <w:t>Katy, TX</w:t>
                  </w:r>
                  <w:r w:rsidRPr="00D67D61">
                    <w:rPr>
                      <w:sz w:val="20"/>
                      <w:szCs w:val="20"/>
                    </w:rPr>
                    <w:t xml:space="preserve"> 77494</w:t>
                  </w:r>
                </w:p>
                <w:p w14:paraId="378150D0" w14:textId="77777777" w:rsidR="007437D7" w:rsidRPr="00D67D61" w:rsidRDefault="007437D7" w:rsidP="007437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67D61" w14:paraId="7FE38413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3BE94AB3" w14:textId="77777777" w:rsidR="00D67D61" w:rsidRDefault="00D67D61">
                  <w:pPr>
                    <w:rPr>
                      <w:noProof/>
                      <w:lang w:eastAsia="en-US"/>
                    </w:rPr>
                  </w:pPr>
                </w:p>
              </w:tc>
            </w:tr>
            <w:tr w:rsidR="00D67D61" w14:paraId="26000F13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564EBEF1" w14:textId="77777777" w:rsidR="00D67D61" w:rsidRDefault="00D67D61">
                  <w:pPr>
                    <w:rPr>
                      <w:noProof/>
                      <w:lang w:eastAsia="en-US"/>
                    </w:rPr>
                  </w:pPr>
                </w:p>
              </w:tc>
            </w:tr>
            <w:tr w:rsidR="00D67D61" w14:paraId="546AF296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6B4F187A" w14:textId="77777777" w:rsidR="00D67D61" w:rsidRDefault="00D67D61">
                  <w:pPr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 xml:space="preserve">        </w:t>
                  </w:r>
                </w:p>
              </w:tc>
            </w:tr>
          </w:tbl>
          <w:p w14:paraId="25E93E7C" w14:textId="77777777" w:rsidR="004F628F" w:rsidRDefault="004F628F"/>
        </w:tc>
        <w:tc>
          <w:tcPr>
            <w:tcW w:w="144" w:type="dxa"/>
          </w:tcPr>
          <w:p w14:paraId="000ED44C" w14:textId="77777777" w:rsidR="004F628F" w:rsidRDefault="004F628F"/>
        </w:tc>
        <w:tc>
          <w:tcPr>
            <w:tcW w:w="3456" w:type="dxa"/>
          </w:tcPr>
          <w:tbl>
            <w:tblPr>
              <w:tblW w:w="3476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76"/>
            </w:tblGrid>
            <w:tr w:rsidR="004F628F" w:rsidRPr="007B48A4" w14:paraId="01EBA705" w14:textId="77777777" w:rsidTr="00C56E94">
              <w:trPr>
                <w:trHeight w:hRule="exact" w:val="11513"/>
              </w:trPr>
              <w:tc>
                <w:tcPr>
                  <w:tcW w:w="3476" w:type="dxa"/>
                  <w:shd w:val="clear" w:color="auto" w:fill="97C83C" w:themeFill="accent2"/>
                  <w:vAlign w:val="center"/>
                </w:tcPr>
                <w:p w14:paraId="53F31264" w14:textId="77777777" w:rsidR="004F628F" w:rsidRPr="00FA3EC2" w:rsidRDefault="00563D88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FA3EC2">
                    <w:rPr>
                      <w:sz w:val="18"/>
                      <w:szCs w:val="18"/>
                    </w:rPr>
                    <w:t xml:space="preserve">Fever, diarrhea, or vomiting? Your child </w:t>
                  </w:r>
                  <w:r w:rsidR="00C56E94" w:rsidRPr="00FA3EC2">
                    <w:rPr>
                      <w:sz w:val="18"/>
                      <w:szCs w:val="18"/>
                    </w:rPr>
                    <w:t>must</w:t>
                  </w:r>
                  <w:r w:rsidRPr="00FA3EC2">
                    <w:rPr>
                      <w:sz w:val="18"/>
                      <w:szCs w:val="18"/>
                    </w:rPr>
                    <w:t xml:space="preserve"> be 24 hours free of </w:t>
                  </w:r>
                  <w:r w:rsidR="00C56E94" w:rsidRPr="00FA3EC2">
                    <w:rPr>
                      <w:sz w:val="18"/>
                      <w:szCs w:val="18"/>
                    </w:rPr>
                    <w:t xml:space="preserve">the </w:t>
                  </w:r>
                  <w:r w:rsidRPr="00FA3EC2">
                    <w:rPr>
                      <w:sz w:val="18"/>
                      <w:szCs w:val="18"/>
                    </w:rPr>
                    <w:t>above symptoms without medication</w:t>
                  </w:r>
                  <w:r w:rsidR="00900480" w:rsidRPr="00FA3EC2">
                    <w:rPr>
                      <w:sz w:val="18"/>
                      <w:szCs w:val="18"/>
                    </w:rPr>
                    <w:t xml:space="preserve"> and/or complete 24 hours on an antibiotic</w:t>
                  </w:r>
                  <w:r w:rsidRPr="00FA3EC2">
                    <w:rPr>
                      <w:sz w:val="18"/>
                      <w:szCs w:val="18"/>
                    </w:rPr>
                    <w:t xml:space="preserve"> before returning to school</w:t>
                  </w:r>
                  <w:r w:rsidR="00C56E94" w:rsidRPr="00FA3EC2">
                    <w:rPr>
                      <w:sz w:val="18"/>
                      <w:szCs w:val="18"/>
                    </w:rPr>
                    <w:t>.</w:t>
                  </w:r>
                </w:p>
                <w:p w14:paraId="2F157BAB" w14:textId="77777777" w:rsidR="004F628F" w:rsidRPr="00DD52C0" w:rsidRDefault="004F628F" w:rsidP="00FA3EC2">
                  <w:pPr>
                    <w:pStyle w:val="Line"/>
                    <w:jc w:val="left"/>
                  </w:pPr>
                </w:p>
                <w:p w14:paraId="66362177" w14:textId="77777777" w:rsidR="004F628F" w:rsidRPr="00FA3EC2" w:rsidRDefault="00563D88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FA3EC2">
                    <w:rPr>
                      <w:sz w:val="18"/>
                      <w:szCs w:val="18"/>
                    </w:rPr>
                    <w:t xml:space="preserve">If your child has a fever (100.0 or above), please call in </w:t>
                  </w:r>
                  <w:r w:rsidR="00C56E94" w:rsidRPr="00FA3EC2">
                    <w:rPr>
                      <w:sz w:val="18"/>
                      <w:szCs w:val="18"/>
                    </w:rPr>
                    <w:t>your child’s absence at 2</w:t>
                  </w:r>
                  <w:r w:rsidR="00C84C9E" w:rsidRPr="00FA3EC2">
                    <w:rPr>
                      <w:sz w:val="18"/>
                      <w:szCs w:val="18"/>
                    </w:rPr>
                    <w:t>81-234-1700</w:t>
                  </w:r>
                  <w:r w:rsidR="00C56E94" w:rsidRPr="00FA3EC2">
                    <w:rPr>
                      <w:sz w:val="18"/>
                      <w:szCs w:val="18"/>
                    </w:rPr>
                    <w:t>.</w:t>
                  </w:r>
                  <w:r w:rsidRPr="00FA3EC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5AEC3F9" w14:textId="77777777" w:rsidR="004F628F" w:rsidRPr="00DD52C0" w:rsidRDefault="004F628F">
                  <w:pPr>
                    <w:pStyle w:val="Line"/>
                  </w:pPr>
                </w:p>
                <w:p w14:paraId="5CA0F6F4" w14:textId="77777777" w:rsidR="004F628F" w:rsidRPr="00FA3EC2" w:rsidRDefault="005C142B">
                  <w:pPr>
                    <w:pStyle w:val="Heading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We do not</w:t>
                  </w:r>
                  <w:r w:rsidR="007B48A4" w:rsidRPr="00FA3EC2">
                    <w:rPr>
                      <w:sz w:val="18"/>
                      <w:szCs w:val="18"/>
                    </w:rPr>
                    <w:t xml:space="preserve"> keep </w:t>
                  </w:r>
                  <w:r>
                    <w:rPr>
                      <w:sz w:val="18"/>
                      <w:szCs w:val="18"/>
                    </w:rPr>
                    <w:t xml:space="preserve">extra </w:t>
                  </w:r>
                  <w:r w:rsidR="007B48A4" w:rsidRPr="00FA3EC2">
                    <w:rPr>
                      <w:sz w:val="18"/>
                      <w:szCs w:val="18"/>
                    </w:rPr>
                    <w:t>clothes in the clinic</w:t>
                  </w:r>
                  <w:r>
                    <w:rPr>
                      <w:sz w:val="18"/>
                      <w:szCs w:val="18"/>
                    </w:rPr>
                    <w:t>. I</w:t>
                  </w:r>
                  <w:r w:rsidR="007B48A4" w:rsidRPr="00FA3EC2">
                    <w:rPr>
                      <w:sz w:val="18"/>
                      <w:szCs w:val="18"/>
                    </w:rPr>
                    <w:t>f your c</w:t>
                  </w:r>
                  <w:r w:rsidR="00C56E94" w:rsidRPr="00FA3EC2">
                    <w:rPr>
                      <w:sz w:val="18"/>
                      <w:szCs w:val="18"/>
                    </w:rPr>
                    <w:t xml:space="preserve">hild spills or has an </w:t>
                  </w:r>
                  <w:r w:rsidR="00496377" w:rsidRPr="00FA3EC2">
                    <w:rPr>
                      <w:sz w:val="18"/>
                      <w:szCs w:val="18"/>
                    </w:rPr>
                    <w:t>accident,</w:t>
                  </w:r>
                  <w:r w:rsidR="00C56E94" w:rsidRPr="00FA3EC2">
                    <w:rPr>
                      <w:sz w:val="18"/>
                      <w:szCs w:val="18"/>
                    </w:rPr>
                    <w:t xml:space="preserve"> </w:t>
                  </w:r>
                  <w:r w:rsidR="007B48A4" w:rsidRPr="00FA3EC2">
                    <w:rPr>
                      <w:sz w:val="18"/>
                      <w:szCs w:val="18"/>
                    </w:rPr>
                    <w:t xml:space="preserve">we’ll be calling you to bring some to school. </w:t>
                  </w:r>
                  <w:r w:rsidR="007B48A4" w:rsidRPr="00FA3EC2">
                    <w:rPr>
                      <w:sz w:val="18"/>
                      <w:szCs w:val="18"/>
                      <w:u w:val="single"/>
                    </w:rPr>
                    <w:t>Please pack extra clothes in your child’s backpack to help</w:t>
                  </w:r>
                  <w:r w:rsidR="00C56E94" w:rsidRPr="00FA3EC2">
                    <w:rPr>
                      <w:sz w:val="18"/>
                      <w:szCs w:val="18"/>
                    </w:rPr>
                    <w:t>.</w:t>
                  </w:r>
                </w:p>
                <w:p w14:paraId="262EE421" w14:textId="77777777" w:rsidR="004F628F" w:rsidRPr="00DD52C0" w:rsidRDefault="004F628F">
                  <w:pPr>
                    <w:pStyle w:val="Line"/>
                  </w:pPr>
                </w:p>
                <w:p w14:paraId="6FF298A2" w14:textId="77777777" w:rsidR="004F628F" w:rsidRPr="00FA3EC2" w:rsidRDefault="002B700A">
                  <w:pPr>
                    <w:pStyle w:val="Heading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medications, including cough drops, must</w:t>
                  </w:r>
                  <w:r w:rsidR="007B48A4" w:rsidRPr="00FA3EC2">
                    <w:rPr>
                      <w:sz w:val="18"/>
                      <w:szCs w:val="18"/>
                    </w:rPr>
                    <w:t xml:space="preserve"> be kept in the clinic</w:t>
                  </w:r>
                  <w:r w:rsidR="00C56E94" w:rsidRPr="00FA3EC2">
                    <w:rPr>
                      <w:sz w:val="18"/>
                      <w:szCs w:val="18"/>
                    </w:rPr>
                    <w:t>.</w:t>
                  </w:r>
                </w:p>
                <w:p w14:paraId="48D6661A" w14:textId="77777777" w:rsidR="004F628F" w:rsidRPr="00DD52C0" w:rsidRDefault="004F628F">
                  <w:pPr>
                    <w:pStyle w:val="Line"/>
                  </w:pPr>
                </w:p>
                <w:p w14:paraId="6417D8F9" w14:textId="77777777" w:rsidR="004F628F" w:rsidRPr="007B48A4" w:rsidRDefault="00C56E94" w:rsidP="00C56E94">
                  <w:pPr>
                    <w:pStyle w:val="Heading2"/>
                    <w:rPr>
                      <w:b/>
                      <w:sz w:val="20"/>
                      <w:szCs w:val="20"/>
                    </w:rPr>
                  </w:pPr>
                  <w:r w:rsidRPr="00FA3EC2">
                    <w:rPr>
                      <w:sz w:val="18"/>
                      <w:szCs w:val="18"/>
                    </w:rPr>
                    <w:t>Make sure your child eats a good</w:t>
                  </w:r>
                  <w:r w:rsidR="007B48A4" w:rsidRPr="00FA3EC2">
                    <w:rPr>
                      <w:sz w:val="18"/>
                      <w:szCs w:val="18"/>
                    </w:rPr>
                    <w:t xml:space="preserve"> breakfast and pack</w:t>
                  </w:r>
                  <w:r w:rsidRPr="00FA3EC2">
                    <w:rPr>
                      <w:sz w:val="18"/>
                      <w:szCs w:val="18"/>
                    </w:rPr>
                    <w:t xml:space="preserve">s a snack. It’s hard for your child to have </w:t>
                  </w:r>
                  <w:r w:rsidR="007B48A4" w:rsidRPr="00FA3EC2">
                    <w:rPr>
                      <w:sz w:val="18"/>
                      <w:szCs w:val="18"/>
                    </w:rPr>
                    <w:t>fun</w:t>
                  </w:r>
                  <w:r w:rsidR="00C84C9E">
                    <w:rPr>
                      <w:sz w:val="20"/>
                      <w:szCs w:val="20"/>
                    </w:rPr>
                    <w:t xml:space="preserve"> learning</w:t>
                  </w:r>
                  <w:r w:rsidR="007B48A4" w:rsidRPr="007B48A4">
                    <w:rPr>
                      <w:sz w:val="20"/>
                      <w:szCs w:val="20"/>
                    </w:rPr>
                    <w:t xml:space="preserve"> when </w:t>
                  </w:r>
                  <w:r>
                    <w:rPr>
                      <w:sz w:val="20"/>
                      <w:szCs w:val="20"/>
                    </w:rPr>
                    <w:t>he’s/she’s</w:t>
                  </w:r>
                  <w:r w:rsidR="007B48A4" w:rsidRPr="007B48A4">
                    <w:rPr>
                      <w:sz w:val="20"/>
                      <w:szCs w:val="20"/>
                    </w:rPr>
                    <w:t xml:space="preserve"> hungry</w:t>
                  </w: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</w:tr>
            <w:tr w:rsidR="004F628F" w:rsidRPr="007B48A4" w14:paraId="04B125AA" w14:textId="77777777" w:rsidTr="00C56E94">
              <w:trPr>
                <w:trHeight w:hRule="exact" w:val="154"/>
              </w:trPr>
              <w:tc>
                <w:tcPr>
                  <w:tcW w:w="3476" w:type="dxa"/>
                </w:tcPr>
                <w:p w14:paraId="48732722" w14:textId="77777777" w:rsidR="004F628F" w:rsidRPr="007B48A4" w:rsidRDefault="004F628F">
                  <w:pPr>
                    <w:rPr>
                      <w:b/>
                    </w:rPr>
                  </w:pPr>
                </w:p>
              </w:tc>
            </w:tr>
            <w:tr w:rsidR="004F628F" w:rsidRPr="007B48A4" w14:paraId="7717C613" w14:textId="77777777" w:rsidTr="00C56E94">
              <w:trPr>
                <w:trHeight w:hRule="exact" w:val="3684"/>
              </w:trPr>
              <w:tc>
                <w:tcPr>
                  <w:tcW w:w="3476" w:type="dxa"/>
                  <w:shd w:val="clear" w:color="auto" w:fill="E03177" w:themeFill="accent1"/>
                  <w:vAlign w:val="center"/>
                </w:tcPr>
                <w:p w14:paraId="1AFE9ADD" w14:textId="77777777" w:rsidR="001971D8" w:rsidRPr="00660F21" w:rsidRDefault="00660F21" w:rsidP="001971D8">
                  <w:pPr>
                    <w:pStyle w:val="Heading3"/>
                    <w:rPr>
                      <w:b/>
                      <w:sz w:val="22"/>
                      <w:szCs w:val="22"/>
                    </w:rPr>
                  </w:pPr>
                  <w:r w:rsidRPr="00660F21">
                    <w:rPr>
                      <w:b/>
                      <w:sz w:val="22"/>
                      <w:szCs w:val="22"/>
                    </w:rPr>
                    <w:t>Lisa Duplantis, LVN</w:t>
                  </w:r>
                </w:p>
                <w:p w14:paraId="3487DB4A" w14:textId="77777777" w:rsidR="004F628F" w:rsidRPr="007B48A4" w:rsidRDefault="00000000">
                  <w:pPr>
                    <w:pStyle w:val="ContactInfo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57003158"/>
                      <w:placeholder>
                        <w:docPart w:val="48C5EFA0F2514FCBBE33B60EBDDF2EDE"/>
                      </w:placeholder>
                      <w:text w:multiLine="1"/>
                    </w:sdtPr>
                    <w:sdtContent>
                      <w:r w:rsidR="00C84C9E">
                        <w:rPr>
                          <w:b/>
                        </w:rPr>
                        <w:t>281-234</w:t>
                      </w:r>
                      <w:r w:rsidR="00660F21">
                        <w:rPr>
                          <w:b/>
                        </w:rPr>
                        <w:t xml:space="preserve">-1726 </w:t>
                      </w:r>
                      <w:r w:rsidR="00900480">
                        <w:rPr>
                          <w:b/>
                        </w:rPr>
                        <w:t>office</w:t>
                      </w:r>
                      <w:r w:rsidR="00660F21">
                        <w:rPr>
                          <w:b/>
                        </w:rPr>
                        <w:br/>
                        <w:t xml:space="preserve">281-644-1877 </w:t>
                      </w:r>
                      <w:r w:rsidR="001971D8">
                        <w:rPr>
                          <w:b/>
                        </w:rPr>
                        <w:t xml:space="preserve"> fax</w:t>
                      </w:r>
                      <w:r w:rsidR="007437D7">
                        <w:rPr>
                          <w:b/>
                        </w:rPr>
                        <w:br/>
                      </w:r>
                    </w:sdtContent>
                  </w:sdt>
                </w:p>
                <w:p w14:paraId="5AF478E7" w14:textId="77777777" w:rsidR="004F628F" w:rsidRPr="007B48A4" w:rsidRDefault="00C84C9E" w:rsidP="007B48A4">
                  <w:pPr>
                    <w:pStyle w:val="ContactInfo"/>
                    <w:ind w:left="-72"/>
                    <w:rPr>
                      <w:b/>
                    </w:rPr>
                  </w:pPr>
                  <w:r>
                    <w:rPr>
                      <w:b/>
                    </w:rPr>
                    <w:t>lisaaduplantis</w:t>
                  </w:r>
                  <w:r w:rsidR="007B48A4">
                    <w:rPr>
                      <w:b/>
                    </w:rPr>
                    <w:t>@katyisd.org</w:t>
                  </w:r>
                </w:p>
                <w:p w14:paraId="6FCF19A5" w14:textId="77777777" w:rsidR="004F628F" w:rsidRPr="007B48A4" w:rsidRDefault="004F628F" w:rsidP="001971D8">
                  <w:pPr>
                    <w:pStyle w:val="Date"/>
                    <w:rPr>
                      <w:b/>
                    </w:rPr>
                  </w:pPr>
                </w:p>
              </w:tc>
            </w:tr>
          </w:tbl>
          <w:p w14:paraId="6616BFE9" w14:textId="77777777" w:rsidR="004F628F" w:rsidRPr="007B48A4" w:rsidRDefault="004F628F">
            <w:pPr>
              <w:rPr>
                <w:b/>
              </w:rPr>
            </w:pPr>
          </w:p>
        </w:tc>
      </w:tr>
    </w:tbl>
    <w:p w14:paraId="0875FA72" w14:textId="77777777" w:rsidR="004F628F" w:rsidRDefault="004F628F">
      <w:pPr>
        <w:pStyle w:val="NoSpacing"/>
      </w:pPr>
    </w:p>
    <w:sectPr w:rsidR="004F628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hideSpellingErrors/>
  <w:hideGrammaticalErrors/>
  <w:activeWritingStyle w:appName="MSWord" w:lang="en-US" w:vendorID="64" w:dllVersion="6" w:nlCheck="1" w:checkStyle="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4B"/>
    <w:rsid w:val="001971D8"/>
    <w:rsid w:val="001B4B18"/>
    <w:rsid w:val="002B700A"/>
    <w:rsid w:val="00496377"/>
    <w:rsid w:val="004F1E4B"/>
    <w:rsid w:val="004F3EFC"/>
    <w:rsid w:val="004F628F"/>
    <w:rsid w:val="00563D88"/>
    <w:rsid w:val="00572195"/>
    <w:rsid w:val="005C142B"/>
    <w:rsid w:val="00660F21"/>
    <w:rsid w:val="00667512"/>
    <w:rsid w:val="007437D7"/>
    <w:rsid w:val="007B48A4"/>
    <w:rsid w:val="008A59EC"/>
    <w:rsid w:val="00900480"/>
    <w:rsid w:val="00A47A6D"/>
    <w:rsid w:val="00B92008"/>
    <w:rsid w:val="00C56E94"/>
    <w:rsid w:val="00C84C9E"/>
    <w:rsid w:val="00D67D61"/>
    <w:rsid w:val="00DD52C0"/>
    <w:rsid w:val="00E2730B"/>
    <w:rsid w:val="00F860B7"/>
    <w:rsid w:val="00FA3EC2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C01DF"/>
  <w15:docId w15:val="{B9639C21-104E-448C-B752-94DAA2B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4F1E4B"/>
    <w:rPr>
      <w:color w:val="24A5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mjsHq3ffLAhVkuYMKHXSRCDAQjRwIBw&amp;url=http://www.zazzle.ca/owl%2Bnurse%2Bstickers&amp;psig=AFQjCNGBGbXULJInl4NWcebI0v09s4DR8w&amp;ust=14599537251067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560846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C5EFA0F2514FCBBE33B60EBDDF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3105-722B-466E-998E-98441D4CE432}"/>
      </w:docPartPr>
      <w:docPartBody>
        <w:p w:rsidR="00076C96" w:rsidRDefault="005C06E7">
          <w:pPr>
            <w:pStyle w:val="48C5EFA0F2514FCBBE33B60EBDDF2EDE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6E7"/>
    <w:rsid w:val="00076C96"/>
    <w:rsid w:val="001513A7"/>
    <w:rsid w:val="001F2E95"/>
    <w:rsid w:val="00413958"/>
    <w:rsid w:val="005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C5EFA0F2514FCBBE33B60EBDDF2EDE">
    <w:name w:val="48C5EFA0F2514FCBBE33B60EBDDF2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C:\Users\M1560846\AppData\Roaming\Microsoft\Templates\Seasonal event flyer.dotx</Template>
  <TotalTime>1</TotalTime>
  <Pages>1</Pages>
  <Words>216</Words>
  <Characters>1165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Duplantis, Lisa A (RJWE)</dc:creator>
  <cp:keywords/>
  <dc:description/>
  <cp:lastModifiedBy>cindy mudroch</cp:lastModifiedBy>
  <cp:revision>2</cp:revision>
  <cp:lastPrinted>2022-06-08T16:33:00Z</cp:lastPrinted>
  <dcterms:created xsi:type="dcterms:W3CDTF">2022-07-28T21:18:00Z</dcterms:created>
  <dcterms:modified xsi:type="dcterms:W3CDTF">2022-07-28T21:18:00Z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